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1D8" w:rsidRPr="00FB3CDC" w:rsidRDefault="009431D8" w:rsidP="00FD111D">
      <w:pPr>
        <w:rPr>
          <w:rFonts w:asciiTheme="majorHAnsi" w:hAnsiTheme="majorHAnsi" w:cstheme="majorHAnsi"/>
        </w:rPr>
      </w:pPr>
    </w:p>
    <w:p w:rsidR="009431D8" w:rsidRPr="00FB3CDC" w:rsidRDefault="009431D8" w:rsidP="009431D8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</w:p>
    <w:p w:rsidR="001B33BF" w:rsidRDefault="00D92BA6" w:rsidP="008D16DA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Fête de la science 202</w:t>
      </w:r>
      <w:r w:rsidR="00FB3CDC" w:rsidRPr="00FB3CDC">
        <w:rPr>
          <w:rFonts w:asciiTheme="majorHAnsi" w:hAnsiTheme="majorHAnsi" w:cstheme="majorHAnsi"/>
          <w:bCs/>
          <w:color w:val="000000" w:themeColor="text1"/>
          <w:szCs w:val="24"/>
        </w:rPr>
        <w:t>4</w:t>
      </w:r>
    </w:p>
    <w:p w:rsidR="008D16DA" w:rsidRPr="00FB3CDC" w:rsidRDefault="008D16DA" w:rsidP="008D16DA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FAITES DES SCIENCE HUMAINES ! 4</w:t>
      </w:r>
      <w:r w:rsidRPr="00FB3CDC">
        <w:rPr>
          <w:rFonts w:asciiTheme="majorHAnsi" w:hAnsiTheme="majorHAnsi" w:cstheme="majorHAnsi"/>
          <w:bCs/>
          <w:color w:val="000000" w:themeColor="text1"/>
          <w:szCs w:val="24"/>
          <w:vertAlign w:val="superscript"/>
        </w:rPr>
        <w:t>ème</w:t>
      </w: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 xml:space="preserve"> édition</w:t>
      </w:r>
    </w:p>
    <w:p w:rsidR="008D16DA" w:rsidRPr="00FB3CDC" w:rsidRDefault="008D16DA" w:rsidP="008D16DA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Vendredi 4 octobre 2024</w:t>
      </w:r>
      <w:r>
        <w:rPr>
          <w:rFonts w:asciiTheme="majorHAnsi" w:hAnsiTheme="majorHAnsi" w:cstheme="majorHAnsi"/>
          <w:bCs/>
          <w:color w:val="000000" w:themeColor="text1"/>
          <w:szCs w:val="24"/>
        </w:rPr>
        <w:t xml:space="preserve"> </w:t>
      </w:r>
      <w:r w:rsidRPr="00FB3CDC">
        <w:rPr>
          <w:rFonts w:asciiTheme="majorHAnsi" w:hAnsiTheme="majorHAnsi" w:cstheme="majorHAnsi"/>
          <w:bCs/>
          <w:color w:val="000000" w:themeColor="text1"/>
          <w:szCs w:val="24"/>
        </w:rPr>
        <w:t>à la MMSH</w:t>
      </w:r>
    </w:p>
    <w:p w:rsidR="008D16DA" w:rsidRPr="00FB3CDC" w:rsidRDefault="008D16DA" w:rsidP="008D16DA">
      <w:pPr>
        <w:pStyle w:val="Standard"/>
        <w:jc w:val="center"/>
        <w:rPr>
          <w:rFonts w:asciiTheme="majorHAnsi" w:hAnsiTheme="majorHAnsi" w:cstheme="majorHAnsi"/>
          <w:bCs/>
          <w:color w:val="000000" w:themeColor="text1"/>
          <w:szCs w:val="24"/>
        </w:rPr>
      </w:pPr>
    </w:p>
    <w:p w:rsidR="008D16DA" w:rsidRDefault="005350BA" w:rsidP="002F00A7">
      <w:pPr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9D2C02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FORMULAIRE DE RÉPONSE</w:t>
      </w:r>
    </w:p>
    <w:p w:rsidR="005350BA" w:rsidRPr="009D2C02" w:rsidRDefault="002F00A7" w:rsidP="002F00A7">
      <w:pPr>
        <w:jc w:val="center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proofErr w:type="gramStart"/>
      <w:r w:rsidRPr="009D2C02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à</w:t>
      </w:r>
      <w:proofErr w:type="gramEnd"/>
      <w:r w:rsidRPr="009D2C02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renvoyer d’ici le </w:t>
      </w:r>
      <w:r w:rsidR="0012309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12 avril</w:t>
      </w:r>
      <w:r w:rsidRPr="009D2C02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2024</w:t>
      </w:r>
      <w:r w:rsidR="008D16DA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 xml:space="preserve"> </w:t>
      </w:r>
      <w:r w:rsidR="008D16DA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à : </w:t>
      </w:r>
      <w:hyperlink r:id="rId6" w:history="1">
        <w:r w:rsidR="008D16DA" w:rsidRPr="00FB3CDC">
          <w:rPr>
            <w:rStyle w:val="Lienhypertexte"/>
            <w:rFonts w:asciiTheme="majorHAnsi" w:hAnsiTheme="majorHAnsi" w:cstheme="majorHAnsi"/>
            <w:color w:val="000000" w:themeColor="text1"/>
            <w:sz w:val="20"/>
            <w:szCs w:val="20"/>
          </w:rPr>
          <w:t>mmsh-contact@univ-amu.fr</w:t>
        </w:r>
      </w:hyperlink>
    </w:p>
    <w:p w:rsidR="005350BA" w:rsidRPr="00FB3CDC" w:rsidRDefault="005350BA" w:rsidP="00D55B92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:rsidR="00A94400" w:rsidRPr="00FB3CDC" w:rsidRDefault="00A94400" w:rsidP="00A94400">
      <w:pPr>
        <w:pStyle w:val="Standard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A94400" w:rsidRPr="00FB3CDC" w:rsidRDefault="00A94400" w:rsidP="00A94400">
      <w:pPr>
        <w:pStyle w:val="Standard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Une classe étant divisée en 2 groupes par souci </w:t>
      </w:r>
      <w:r w:rsidR="00560411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d’efficacité</w:t>
      </w: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, n’hésitez pas à proposer une action constituée de 2 ateliers</w:t>
      </w:r>
      <w:r w:rsidR="00560411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de 30 à 45 m</w:t>
      </w:r>
      <w:r w:rsidR="00C06E99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in</w:t>
      </w:r>
      <w:r w:rsidR="00560411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, pour une durée totale de 1h à 1h30</w:t>
      </w: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. </w:t>
      </w:r>
      <w:r w:rsidR="00560411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Dans ce cas veuillez préciser volet 1 ; volet 2. </w:t>
      </w:r>
    </w:p>
    <w:p w:rsidR="00560411" w:rsidRPr="00FB3CDC" w:rsidRDefault="00560411" w:rsidP="00A94400">
      <w:pPr>
        <w:pStyle w:val="Standard"/>
        <w:jc w:val="both"/>
        <w:rPr>
          <w:rFonts w:asciiTheme="majorHAnsi" w:hAnsiTheme="majorHAnsi" w:cstheme="majorHAnsi"/>
        </w:rPr>
      </w:pP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Si vous proposez un atelier unique de 30 m</w:t>
      </w:r>
      <w:r w:rsidR="00EE579B"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>i</w:t>
      </w:r>
      <w:r w:rsidRPr="00FB3CDC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n, il sera associé à autre animation. </w:t>
      </w:r>
    </w:p>
    <w:p w:rsidR="00A94400" w:rsidRPr="00FB3CDC" w:rsidRDefault="00A94400" w:rsidP="00D55B92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:rsidR="00D55B92" w:rsidRPr="00FB3CDC" w:rsidRDefault="00E64EC9" w:rsidP="00D55B92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Vos coordonnées </w:t>
      </w:r>
      <w:r w:rsidR="008D16DA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(porteur + ajouter vos collaborateurs éventuels)</w:t>
      </w:r>
    </w:p>
    <w:p w:rsidR="00E64EC9" w:rsidRPr="00FB3CDC" w:rsidRDefault="00E64EC9" w:rsidP="00D55B92">
      <w:pPr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FB3CDC"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Prénom, Nom, </w:t>
      </w:r>
    </w:p>
    <w:p w:rsidR="00E64EC9" w:rsidRPr="00FB3CDC" w:rsidRDefault="00E64EC9" w:rsidP="00D55B92">
      <w:pPr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FB3CDC"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Coordonnées mail et téléphoniques </w:t>
      </w:r>
    </w:p>
    <w:p w:rsidR="00E64EC9" w:rsidRPr="00FB3CDC" w:rsidRDefault="00E64EC9" w:rsidP="00D55B92">
      <w:pPr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FB3CDC"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Statut  </w:t>
      </w:r>
    </w:p>
    <w:p w:rsidR="001B33BF" w:rsidRPr="00FB3CDC" w:rsidRDefault="00E64EC9" w:rsidP="00D55B92">
      <w:pPr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FB3CDC">
        <w:rPr>
          <w:rFonts w:asciiTheme="majorHAnsi" w:eastAsia="Times New Roman" w:hAnsiTheme="majorHAnsi" w:cstheme="maj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Laboratoire de rattachement </w:t>
      </w:r>
    </w:p>
    <w:p w:rsidR="001B33BF" w:rsidRPr="00FB3CDC" w:rsidRDefault="001B33BF" w:rsidP="00D55B92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rPr>
          <w:rFonts w:asciiTheme="majorHAnsi" w:hAnsiTheme="majorHAnsi" w:cstheme="majorHAnsi"/>
          <w:b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Thématique de l’activité</w:t>
      </w:r>
      <w:r w:rsidR="00E64EC9" w:rsidRPr="00FB3CD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proposée</w:t>
      </w:r>
      <w:r w:rsidR="00A94400" w:rsidRPr="00FB3CDC">
        <w:rPr>
          <w:rFonts w:asciiTheme="majorHAnsi" w:hAnsiTheme="majorHAnsi" w:cstheme="majorHAnsi"/>
          <w:b/>
          <w:color w:val="000000" w:themeColor="text1"/>
          <w:sz w:val="20"/>
          <w:szCs w:val="20"/>
        </w:rPr>
        <w:t xml:space="preserve"> </w:t>
      </w:r>
    </w:p>
    <w:p w:rsidR="00D55B92" w:rsidRPr="00FB3CDC" w:rsidRDefault="00D55B92" w:rsidP="00D55B92">
      <w:pPr>
        <w:rPr>
          <w:rFonts w:asciiTheme="majorHAnsi" w:eastAsia="Times New Roman" w:hAnsiTheme="majorHAnsi" w:cstheme="maj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1B33BF" w:rsidRPr="00FB3CDC" w:rsidRDefault="001B33BF" w:rsidP="00D55B92">
      <w:pPr>
        <w:rPr>
          <w:rFonts w:asciiTheme="majorHAnsi" w:eastAsia="Times New Roman" w:hAnsiTheme="majorHAnsi" w:cstheme="maj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D55B92" w:rsidRPr="00FB3CDC" w:rsidRDefault="00D55B92" w:rsidP="00D55B92">
      <w:pPr>
        <w:pStyle w:val="Standard"/>
        <w:tabs>
          <w:tab w:val="left" w:pos="7629"/>
        </w:tabs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Public ciblé</w:t>
      </w: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ab/>
      </w:r>
    </w:p>
    <w:p w:rsidR="00D55B92" w:rsidRPr="00FB3CDC" w:rsidRDefault="00A94400" w:rsidP="00D55B92">
      <w:pPr>
        <w:pStyle w:val="Standard"/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  <w:t xml:space="preserve">Primaire, et/ou </w:t>
      </w:r>
      <w:r w:rsidR="00D55B92" w:rsidRPr="00FB3CDC"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  <w:t>Collège et</w:t>
      </w:r>
      <w:r w:rsidRPr="00FB3CDC"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  <w:t>/ou</w:t>
      </w:r>
      <w:r w:rsidR="00D55B92" w:rsidRPr="00FB3CDC"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  <w:t xml:space="preserve"> lycée</w:t>
      </w:r>
    </w:p>
    <w:p w:rsidR="00A94400" w:rsidRPr="00FB3CDC" w:rsidRDefault="00A94400" w:rsidP="00D55B92">
      <w:pPr>
        <w:pStyle w:val="Standard"/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i/>
          <w:iCs/>
          <w:color w:val="5B9BD5" w:themeColor="accent5"/>
          <w:sz w:val="20"/>
          <w:szCs w:val="20"/>
        </w:rPr>
        <w:t>Au besoin, pour les classes de primaire préciser à partir de quel niveau de classe (ex. à partir du CM1)</w:t>
      </w: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color w:val="4472C4" w:themeColor="accent1"/>
          <w:sz w:val="20"/>
          <w:szCs w:val="20"/>
          <w:u w:val="single"/>
          <w:shd w:val="clear" w:color="auto" w:fill="00FFFF"/>
        </w:rPr>
      </w:pP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Titre générique de l’activité</w:t>
      </w:r>
    </w:p>
    <w:p w:rsidR="00A94400" w:rsidRPr="00FB3CDC" w:rsidRDefault="00A94400" w:rsidP="00D55B92">
      <w:pPr>
        <w:pStyle w:val="Standard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Texte de présentation de l’activité </w:t>
      </w:r>
      <w:r w:rsidRPr="00DC40DD">
        <w:rPr>
          <w:rFonts w:asciiTheme="majorHAnsi" w:hAnsiTheme="majorHAnsi" w:cstheme="majorHAnsi"/>
          <w:color w:val="000000" w:themeColor="text1"/>
          <w:sz w:val="20"/>
          <w:szCs w:val="20"/>
        </w:rPr>
        <w:t>(300 caractères max</w:t>
      </w:r>
      <w:r w:rsidR="00A94400" w:rsidRPr="00DC40D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pour 1 atelier ; 600 car pour 2 ateliers en alternance</w:t>
      </w:r>
      <w:r w:rsidRPr="00DC40DD">
        <w:rPr>
          <w:rFonts w:asciiTheme="majorHAnsi" w:hAnsiTheme="majorHAnsi" w:cstheme="majorHAnsi"/>
          <w:color w:val="000000" w:themeColor="text1"/>
          <w:sz w:val="20"/>
          <w:szCs w:val="20"/>
        </w:rPr>
        <w:t>)</w:t>
      </w:r>
    </w:p>
    <w:p w:rsidR="00A94400" w:rsidRPr="00FB3CDC" w:rsidRDefault="00A94400" w:rsidP="00D55B92">
      <w:pPr>
        <w:pStyle w:val="Standard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Durée d’atelier</w:t>
      </w:r>
      <w:r w:rsidR="00A94400"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(s) pressentie</w:t>
      </w:r>
    </w:p>
    <w:p w:rsidR="00D55B92" w:rsidRPr="00FB3CDC" w:rsidRDefault="00FD111D" w:rsidP="00D55B92">
      <w:pPr>
        <w:pStyle w:val="Standard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Choisir parmi : </w:t>
      </w:r>
      <w:r w:rsidR="00E64EC9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30 m</w:t>
      </w:r>
      <w:r w:rsidR="00EE579B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in</w:t>
      </w:r>
      <w:r w:rsidR="00E64EC9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 ; </w:t>
      </w:r>
      <w:r w:rsidR="00A94400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2x 30 m</w:t>
      </w:r>
      <w:r w:rsidR="00EE579B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in ;</w:t>
      </w:r>
      <w:r w:rsidR="00A94400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 2x45 m</w:t>
      </w:r>
      <w:r w:rsidR="00EE579B"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in</w:t>
      </w:r>
      <w:r w:rsidR="009D2C02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 ; 2x1h</w:t>
      </w:r>
    </w:p>
    <w:p w:rsidR="00E64EC9" w:rsidRPr="00FB3CDC" w:rsidRDefault="00E64EC9" w:rsidP="00E64EC9">
      <w:pPr>
        <w:pStyle w:val="Standard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Si votre atelier dure moins d’1h nous l’associerons à un autre atelier court pour constituer un « parcours »</w:t>
      </w:r>
    </w:p>
    <w:p w:rsidR="00E64EC9" w:rsidRPr="00FB3CDC" w:rsidRDefault="00E64EC9" w:rsidP="00D55B92">
      <w:pPr>
        <w:pStyle w:val="Standard"/>
        <w:rPr>
          <w:rFonts w:asciiTheme="majorHAnsi" w:hAnsiTheme="majorHAnsi" w:cstheme="majorHAnsi"/>
          <w:b/>
          <w:bCs/>
          <w:color w:val="000000" w:themeColor="text1"/>
          <w:sz w:val="20"/>
          <w:szCs w:val="20"/>
          <w:shd w:val="clear" w:color="auto" w:fill="FFFF00"/>
        </w:rPr>
      </w:pPr>
    </w:p>
    <w:p w:rsidR="00D55B92" w:rsidRPr="00FB3CDC" w:rsidRDefault="00D55B92" w:rsidP="00D55B92">
      <w:pPr>
        <w:pStyle w:val="Standard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Par </w:t>
      </w:r>
    </w:p>
    <w:p w:rsidR="00D55B92" w:rsidRPr="00FB3CDC" w:rsidRDefault="00E64EC9" w:rsidP="00D55B92">
      <w:pPr>
        <w:pStyle w:val="Standard"/>
        <w:jc w:val="both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Noms et co</w:t>
      </w:r>
      <w:r w:rsidR="009D2C02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o</w:t>
      </w: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rdonnées des </w:t>
      </w:r>
      <w:proofErr w:type="spellStart"/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intervenant.</w:t>
      </w:r>
      <w:proofErr w:type="gramStart"/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>e.s</w:t>
      </w:r>
      <w:proofErr w:type="spellEnd"/>
      <w:proofErr w:type="gramEnd"/>
    </w:p>
    <w:p w:rsidR="00E64EC9" w:rsidRPr="00FB3CDC" w:rsidRDefault="00E64EC9" w:rsidP="00D55B92">
      <w:pPr>
        <w:pStyle w:val="Standard"/>
        <w:jc w:val="both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Laboratoire de rattachement </w:t>
      </w:r>
    </w:p>
    <w:p w:rsidR="00E64EC9" w:rsidRPr="00FB3CDC" w:rsidRDefault="00E64EC9" w:rsidP="00D55B92">
      <w:pPr>
        <w:pStyle w:val="Standard"/>
        <w:jc w:val="both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</w:p>
    <w:p w:rsidR="00E64EC9" w:rsidRPr="00FB3CDC" w:rsidRDefault="00E64EC9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En partenariat avec</w:t>
      </w:r>
    </w:p>
    <w:p w:rsidR="00E64EC9" w:rsidRPr="00FB3CDC" w:rsidRDefault="00E64EC9" w:rsidP="00E64EC9">
      <w:pPr>
        <w:pStyle w:val="Standard"/>
        <w:jc w:val="both"/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</w:pPr>
      <w:r w:rsidRPr="00FB3CDC">
        <w:rPr>
          <w:rFonts w:asciiTheme="majorHAnsi" w:hAnsiTheme="majorHAnsi" w:cstheme="majorHAnsi"/>
          <w:bCs/>
          <w:i/>
          <w:color w:val="5B9BD5" w:themeColor="accent5"/>
          <w:sz w:val="20"/>
          <w:szCs w:val="20"/>
        </w:rPr>
        <w:t xml:space="preserve">Structure partenaire éventuelle </w:t>
      </w:r>
    </w:p>
    <w:p w:rsidR="00E64EC9" w:rsidRPr="00FB3CDC" w:rsidRDefault="00E64EC9" w:rsidP="00D55B92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Vos besoins éventuels en termes de logistique, d’impression, autres</w:t>
      </w:r>
    </w:p>
    <w:p w:rsidR="00A94400" w:rsidRPr="00FB3CDC" w:rsidRDefault="00A94400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:rsidR="00D55B92" w:rsidRPr="00FB3CDC" w:rsidRDefault="00D55B92" w:rsidP="00D55B92">
      <w:pPr>
        <w:pStyle w:val="Standard"/>
        <w:jc w:val="both"/>
        <w:rPr>
          <w:rFonts w:asciiTheme="majorHAnsi" w:hAnsiTheme="majorHAnsi" w:cstheme="majorHAnsi"/>
          <w:i/>
          <w:iCs/>
          <w:color w:val="000000" w:themeColor="text1"/>
          <w:kern w:val="0"/>
          <w:sz w:val="20"/>
          <w:szCs w:val="20"/>
        </w:rPr>
      </w:pPr>
    </w:p>
    <w:p w:rsidR="00D55B92" w:rsidRPr="00FB3CDC" w:rsidRDefault="00D55B92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  <w:r w:rsidRPr="00FB3CDC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Autres précisions éventuelles et questions </w:t>
      </w:r>
    </w:p>
    <w:p w:rsidR="00D55B92" w:rsidRPr="00FB3CDC" w:rsidRDefault="00D55B92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:rsidR="00A94400" w:rsidRPr="00FB3CDC" w:rsidRDefault="00A94400" w:rsidP="00D55B92">
      <w:pPr>
        <w:pStyle w:val="Standard"/>
        <w:jc w:val="both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sectPr w:rsidR="00A94400" w:rsidRPr="00FB3CDC" w:rsidSect="0029324A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519C" w:rsidRDefault="0091519C" w:rsidP="001B33BF">
      <w:r>
        <w:separator/>
      </w:r>
    </w:p>
  </w:endnote>
  <w:endnote w:type="continuationSeparator" w:id="0">
    <w:p w:rsidR="0091519C" w:rsidRDefault="0091519C" w:rsidP="001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519C" w:rsidRDefault="0091519C" w:rsidP="001B33BF">
      <w:r>
        <w:separator/>
      </w:r>
    </w:p>
  </w:footnote>
  <w:footnote w:type="continuationSeparator" w:id="0">
    <w:p w:rsidR="0091519C" w:rsidRDefault="0091519C" w:rsidP="001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3BF" w:rsidRDefault="001B33BF">
    <w:pPr>
      <w:pStyle w:val="En-tte"/>
    </w:pPr>
    <w:r>
      <w:rPr>
        <w:noProof/>
      </w:rPr>
      <w:drawing>
        <wp:inline distT="0" distB="0" distL="0" distR="0">
          <wp:extent cx="1648641" cy="56500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-vectori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5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 w:rsidR="00FB3CDC">
      <w:rPr>
        <w:noProof/>
      </w:rPr>
      <w:drawing>
        <wp:inline distT="0" distB="0" distL="0" distR="0">
          <wp:extent cx="504135" cy="504135"/>
          <wp:effectExtent l="0" t="0" r="4445" b="4445"/>
          <wp:docPr id="82972714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9727146" name="Image 829727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607" cy="511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331882" cy="616794"/>
          <wp:effectExtent l="0" t="0" r="508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 MMSH-cmjn(vectoriel)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978" cy="62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106A52"/>
    <w:rsid w:val="00123090"/>
    <w:rsid w:val="001B33BF"/>
    <w:rsid w:val="002730AC"/>
    <w:rsid w:val="002F00A7"/>
    <w:rsid w:val="004C17E7"/>
    <w:rsid w:val="004D7B05"/>
    <w:rsid w:val="005350BA"/>
    <w:rsid w:val="00560411"/>
    <w:rsid w:val="005B2BE4"/>
    <w:rsid w:val="006559E4"/>
    <w:rsid w:val="006B4C53"/>
    <w:rsid w:val="0082205A"/>
    <w:rsid w:val="008D16DA"/>
    <w:rsid w:val="008D29BC"/>
    <w:rsid w:val="0091519C"/>
    <w:rsid w:val="009431D8"/>
    <w:rsid w:val="009B2FC6"/>
    <w:rsid w:val="009D2C02"/>
    <w:rsid w:val="00A24CDC"/>
    <w:rsid w:val="00A94400"/>
    <w:rsid w:val="00B64C3A"/>
    <w:rsid w:val="00C06E99"/>
    <w:rsid w:val="00D06310"/>
    <w:rsid w:val="00D55B92"/>
    <w:rsid w:val="00D60B2B"/>
    <w:rsid w:val="00D92BA6"/>
    <w:rsid w:val="00DB4545"/>
    <w:rsid w:val="00DC40DD"/>
    <w:rsid w:val="00E64EC9"/>
    <w:rsid w:val="00EE579B"/>
    <w:rsid w:val="00EF197F"/>
    <w:rsid w:val="00FA2D77"/>
    <w:rsid w:val="00FB3CDC"/>
    <w:rsid w:val="00FB7486"/>
    <w:rsid w:val="00FD111D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2456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35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3BF"/>
  </w:style>
  <w:style w:type="paragraph" w:styleId="Pieddepage">
    <w:name w:val="footer"/>
    <w:basedOn w:val="Normal"/>
    <w:link w:val="Pieddepag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3BF"/>
  </w:style>
  <w:style w:type="character" w:styleId="Lienhypertextesuivivisit">
    <w:name w:val="FollowedHyperlink"/>
    <w:basedOn w:val="Policepardfaut"/>
    <w:uiPriority w:val="99"/>
    <w:semiHidden/>
    <w:unhideWhenUsed/>
    <w:rsid w:val="008D16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sh-contact@univ-amu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Laurens</cp:lastModifiedBy>
  <cp:revision>12</cp:revision>
  <dcterms:created xsi:type="dcterms:W3CDTF">2023-04-20T10:50:00Z</dcterms:created>
  <dcterms:modified xsi:type="dcterms:W3CDTF">2024-02-27T15:54:00Z</dcterms:modified>
</cp:coreProperties>
</file>