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1878" w14:textId="6D039242" w:rsidR="003675FF" w:rsidRDefault="003675FF" w:rsidP="00E130F1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fr-FR"/>
        </w:rPr>
      </w:pPr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Séminaires des </w:t>
      </w:r>
      <w:proofErr w:type="spellStart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>doctorant.</w:t>
      </w:r>
      <w:proofErr w:type="gramStart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>e.s</w:t>
      </w:r>
      <w:proofErr w:type="spellEnd"/>
      <w:proofErr w:type="gramEnd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 de l’IREMAM 2023-2024</w:t>
      </w:r>
    </w:p>
    <w:p w14:paraId="641F2E04" w14:textId="77777777" w:rsidR="002B0A63" w:rsidRPr="003675FF" w:rsidRDefault="002B0A63" w:rsidP="00E130F1">
      <w:pPr>
        <w:spacing w:after="0" w:line="240" w:lineRule="auto"/>
        <w:jc w:val="center"/>
        <w:rPr>
          <w:rFonts w:asciiTheme="majorBidi" w:eastAsia="Times New Roman" w:hAnsiTheme="majorBidi" w:cstheme="majorBidi"/>
          <w:lang w:eastAsia="fr-FR"/>
        </w:rPr>
      </w:pPr>
    </w:p>
    <w:p w14:paraId="68F732D8" w14:textId="7D132515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4008B811" w14:textId="5655B186" w:rsidR="001E3A5D" w:rsidRPr="003675FF" w:rsidRDefault="008A4C92" w:rsidP="008A4C92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color w:val="000000"/>
          <w:lang w:eastAsia="fr-FR"/>
        </w:rPr>
        <w:t xml:space="preserve">Rencontres </w:t>
      </w:r>
      <w:r w:rsidR="001E3A5D" w:rsidRPr="003675FF">
        <w:rPr>
          <w:rFonts w:asciiTheme="majorBidi" w:eastAsia="Times New Roman" w:hAnsiTheme="majorBidi" w:cstheme="majorBidi"/>
          <w:color w:val="000000"/>
          <w:lang w:eastAsia="fr-FR"/>
        </w:rPr>
        <w:t>mensuelle</w:t>
      </w:r>
      <w:r w:rsidR="00B311D0">
        <w:rPr>
          <w:rFonts w:asciiTheme="majorBidi" w:eastAsia="Times New Roman" w:hAnsiTheme="majorBidi" w:cstheme="majorBidi"/>
          <w:color w:val="000000"/>
          <w:lang w:eastAsia="fr-FR"/>
        </w:rPr>
        <w:t>s (exceptionnellement bimensuelles)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r w:rsidR="001E3A5D"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les mardis </w:t>
      </w:r>
      <w:r w:rsidR="00B311D0">
        <w:rPr>
          <w:rFonts w:asciiTheme="majorBidi" w:eastAsia="Times New Roman" w:hAnsiTheme="majorBidi" w:cstheme="majorBidi"/>
          <w:color w:val="000000"/>
          <w:lang w:eastAsia="fr-FR"/>
        </w:rPr>
        <w:t xml:space="preserve">suivants </w:t>
      </w:r>
      <w:r w:rsidR="001E3A5D" w:rsidRPr="003675FF">
        <w:rPr>
          <w:rFonts w:asciiTheme="majorBidi" w:eastAsia="Times New Roman" w:hAnsiTheme="majorBidi" w:cstheme="majorBidi"/>
          <w:color w:val="000000"/>
          <w:lang w:eastAsia="fr-FR"/>
        </w:rPr>
        <w:t>de 10h à 11h30 en A219</w:t>
      </w:r>
      <w:r>
        <w:rPr>
          <w:rFonts w:asciiTheme="majorBidi" w:eastAsia="Times New Roman" w:hAnsiTheme="majorBidi" w:cstheme="majorBidi"/>
          <w:color w:val="000000"/>
          <w:lang w:eastAsia="fr-FR"/>
        </w:rPr>
        <w:t xml:space="preserve"> du premier semestre 2024</w:t>
      </w:r>
      <w:r w:rsidR="001E3A5D"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. </w:t>
      </w:r>
    </w:p>
    <w:p w14:paraId="298A46EF" w14:textId="77777777" w:rsidR="001E3A5D" w:rsidRPr="003675FF" w:rsidRDefault="001E3A5D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 </w:t>
      </w:r>
    </w:p>
    <w:p w14:paraId="38D001BC" w14:textId="212C0AA5" w:rsidR="001E3A5D" w:rsidRPr="003675FF" w:rsidRDefault="001E3A5D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Formalités et contact : Jamela 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OUAHHOU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hyperlink r:id="rId7" w:history="1">
        <w:r w:rsidRPr="00EA6702">
          <w:rPr>
            <w:rStyle w:val="Lienhypertexte"/>
            <w:rFonts w:asciiTheme="majorBidi" w:eastAsia="Times New Roman" w:hAnsiTheme="majorBidi" w:cstheme="majorBidi"/>
            <w:lang w:eastAsia="fr-FR"/>
          </w:rPr>
          <w:t>jamela.ou@gmail.com</w:t>
        </w:r>
      </w:hyperlink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</w:p>
    <w:p w14:paraId="7C18D9CE" w14:textId="7437648B" w:rsidR="001E3A5D" w:rsidRPr="003675FF" w:rsidRDefault="001E3A5D" w:rsidP="00E130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proofErr w:type="gramStart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>et</w:t>
      </w:r>
      <w:proofErr w:type="gramEnd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 Brahim E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L MANOUTI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hyperlink r:id="rId8" w:history="1">
        <w:r w:rsidRPr="00EA6702">
          <w:rPr>
            <w:rStyle w:val="Lienhypertexte"/>
            <w:rFonts w:asciiTheme="majorBidi" w:hAnsiTheme="majorBidi" w:cstheme="majorBidi"/>
          </w:rPr>
          <w:t>brabraelmanouti@gmail.com</w:t>
        </w:r>
      </w:hyperlink>
      <w:r w:rsidR="00E130F1"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p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our l’organisation des séminaires 2023-2024.</w:t>
      </w:r>
    </w:p>
    <w:p w14:paraId="4423DAAE" w14:textId="77777777" w:rsidR="001E3A5D" w:rsidRPr="00EA6702" w:rsidRDefault="001E3A5D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5FA98E2D" w14:textId="77777777" w:rsidR="001E3A5D" w:rsidRPr="00EA6702" w:rsidRDefault="001E3A5D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57B40C59" w14:textId="6A5A4E9F" w:rsidR="003675FF" w:rsidRPr="00EA6702" w:rsidRDefault="003675FF" w:rsidP="008A4C92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fr-FR"/>
        </w:rPr>
      </w:pP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Planning prévisionnel</w:t>
      </w:r>
    </w:p>
    <w:p w14:paraId="5F0BA079" w14:textId="77777777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457CF298" w14:textId="32FE2A19" w:rsidR="003675FF" w:rsidRPr="00EA6702" w:rsidRDefault="00C01215" w:rsidP="00EC7E8C">
      <w:pPr>
        <w:spacing w:after="0" w:line="240" w:lineRule="auto"/>
        <w:ind w:left="-11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23 </w:t>
      </w:r>
      <w:r w:rsidR="003675FF" w:rsidRPr="00EA6702">
        <w:rPr>
          <w:rFonts w:asciiTheme="majorBidi" w:eastAsia="Times New Roman" w:hAnsiTheme="majorBidi" w:cstheme="majorBidi"/>
          <w:color w:val="000000"/>
          <w:lang w:eastAsia="fr-FR"/>
        </w:rPr>
        <w:t>janvier</w:t>
      </w:r>
    </w:p>
    <w:p w14:paraId="3447B867" w14:textId="7C09FF45" w:rsidR="003675FF" w:rsidRPr="00EA6702" w:rsidRDefault="00C01215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*</w:t>
      </w:r>
      <w:r w:rsidR="003675FF" w:rsidRPr="00EA6702">
        <w:rPr>
          <w:rFonts w:asciiTheme="majorBidi" w:eastAsia="Times New Roman" w:hAnsiTheme="majorBidi" w:cstheme="majorBidi"/>
          <w:color w:val="000000"/>
          <w:lang w:eastAsia="fr-FR"/>
        </w:rPr>
        <w:t>Mot introductif</w:t>
      </w:r>
    </w:p>
    <w:p w14:paraId="505A9833" w14:textId="24C47B94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*Brahim El M</w:t>
      </w:r>
      <w:r w:rsidR="001E3A5D" w:rsidRPr="00EA6702">
        <w:rPr>
          <w:rFonts w:asciiTheme="majorBidi" w:eastAsia="Times New Roman" w:hAnsiTheme="majorBidi" w:cstheme="majorBidi"/>
          <w:color w:val="000000"/>
          <w:lang w:eastAsia="fr-FR"/>
        </w:rPr>
        <w:t>ANOUTI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 : 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« 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Acquérir de l’honneur et de la reconnaissance, nouvelle façon d’être dans le </w:t>
      </w:r>
      <w:proofErr w:type="spellStart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>Hirak</w:t>
      </w:r>
      <w:proofErr w:type="spellEnd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 du Rif (Nord du Maroc)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 »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  </w:t>
      </w:r>
    </w:p>
    <w:p w14:paraId="3442430F" w14:textId="77777777" w:rsidR="00C01215" w:rsidRPr="00EA6702" w:rsidRDefault="00C01215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07908386" w14:textId="2B8BFBA9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20 février </w:t>
      </w:r>
    </w:p>
    <w:p w14:paraId="61C936A1" w14:textId="0784CE11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Saïda BELKADI </w:t>
      </w:r>
      <w:r w:rsidR="00B311D0">
        <w:rPr>
          <w:rFonts w:asciiTheme="majorBidi" w:eastAsia="Times New Roman" w:hAnsiTheme="majorBidi" w:cstheme="majorBidi"/>
          <w:color w:val="000000"/>
          <w:lang w:eastAsia="fr-FR"/>
        </w:rPr>
        <w:t xml:space="preserve">(IREMAM/ LPL) 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: 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« 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La </w:t>
      </w:r>
      <w:proofErr w:type="spellStart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>fūṣḥaïsation</w:t>
      </w:r>
      <w:proofErr w:type="spellEnd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 de la langue des signes marocaine dans l’enseignement pour les sourds marocains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 »</w:t>
      </w:r>
    </w:p>
    <w:p w14:paraId="557F7B12" w14:textId="77777777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52DF78BC" w14:textId="647AE669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19 mars : </w:t>
      </w:r>
    </w:p>
    <w:p w14:paraId="21C86822" w14:textId="56A22DA5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proofErr w:type="spellStart"/>
      <w:r w:rsidRPr="00EA6702">
        <w:rPr>
          <w:rFonts w:asciiTheme="majorBidi" w:eastAsia="Times New Roman" w:hAnsiTheme="majorBidi" w:cstheme="majorBidi"/>
          <w:color w:val="000000"/>
          <w:lang w:eastAsia="fr-FR"/>
        </w:rPr>
        <w:t>Feruza</w:t>
      </w:r>
      <w:proofErr w:type="spellEnd"/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MAKHMASOBIROVA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 : 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« 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Termez et les villes de la région du </w:t>
      </w:r>
      <w:proofErr w:type="spellStart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>Khwar</w:t>
      </w:r>
      <w:r w:rsidR="00B311D0">
        <w:rPr>
          <w:rFonts w:asciiTheme="majorBidi" w:eastAsia="Times New Roman" w:hAnsiTheme="majorBidi" w:cstheme="majorBidi"/>
          <w:color w:val="000000"/>
          <w:lang w:eastAsia="fr-FR"/>
        </w:rPr>
        <w:t>e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zm</w:t>
      </w:r>
      <w:proofErr w:type="spellEnd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 le long de l'Amou </w:t>
      </w:r>
      <w:proofErr w:type="spellStart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>Darya</w:t>
      </w:r>
      <w:proofErr w:type="spellEnd"/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 : exploration comparative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 »</w:t>
      </w:r>
    </w:p>
    <w:p w14:paraId="63DE53DB" w14:textId="77777777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36BB0DBA" w14:textId="47012DC1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16 avril </w:t>
      </w:r>
    </w:p>
    <w:p w14:paraId="412128B8" w14:textId="57688C4A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proofErr w:type="spellStart"/>
      <w:r w:rsidRPr="00EA6702">
        <w:rPr>
          <w:rFonts w:asciiTheme="majorBidi" w:eastAsia="Times New Roman" w:hAnsiTheme="majorBidi" w:cstheme="majorBidi"/>
          <w:color w:val="000000"/>
          <w:lang w:eastAsia="fr-FR"/>
        </w:rPr>
        <w:t>Najla</w:t>
      </w:r>
      <w:proofErr w:type="spellEnd"/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S</w:t>
      </w:r>
      <w:r w:rsidR="00EA6702" w:rsidRPr="00EA6702">
        <w:rPr>
          <w:rFonts w:asciiTheme="majorBidi" w:eastAsia="Times New Roman" w:hAnsiTheme="majorBidi" w:cstheme="majorBidi"/>
          <w:color w:val="000000"/>
          <w:lang w:eastAsia="fr-FR"/>
        </w:rPr>
        <w:t>ALIM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 : 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« 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Collecter et constituer un corpus de presse </w:t>
      </w:r>
      <w:r w:rsidR="0052198C">
        <w:rPr>
          <w:rFonts w:asciiTheme="majorBidi" w:eastAsia="Times New Roman" w:hAnsiTheme="majorBidi" w:cstheme="majorBidi"/>
          <w:color w:val="000000"/>
          <w:lang w:eastAsia="fr-FR"/>
        </w:rPr>
        <w:t>dans un contexte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 de conflit : le cas du Soudan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 »</w:t>
      </w:r>
    </w:p>
    <w:p w14:paraId="495B1D34" w14:textId="77777777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00668275" w14:textId="088D78AC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14 mai</w:t>
      </w:r>
    </w:p>
    <w:p w14:paraId="39374ED9" w14:textId="113348F1" w:rsidR="003675FF" w:rsidRPr="003675FF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Maintenir l'ordre colonial : perspectives croisées entre Nouvelle-Guinée, Syrie et Liban</w:t>
      </w:r>
    </w:p>
    <w:p w14:paraId="1EECA1DE" w14:textId="5A1F2239" w:rsidR="003675FF" w:rsidRPr="00EA6702" w:rsidRDefault="00EC7E8C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*</w:t>
      </w:r>
      <w:r w:rsidR="003675FF"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Tobias </w:t>
      </w:r>
      <w:r w:rsidR="003675FF" w:rsidRPr="003675FF">
        <w:rPr>
          <w:rFonts w:asciiTheme="majorBidi" w:eastAsia="Times New Roman" w:hAnsiTheme="majorBidi" w:cstheme="majorBidi"/>
          <w:color w:val="000000"/>
          <w:lang w:eastAsia="fr-FR"/>
        </w:rPr>
        <w:t>WAGEMANN</w:t>
      </w:r>
      <w:r w:rsidR="003675FF"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r w:rsidR="003675FF" w:rsidRPr="003675FF">
        <w:rPr>
          <w:rFonts w:asciiTheme="majorBidi" w:eastAsia="Times New Roman" w:hAnsiTheme="majorBidi" w:cstheme="majorBidi"/>
          <w:color w:val="000000"/>
          <w:lang w:eastAsia="fr-FR"/>
        </w:rPr>
        <w:t>(IHMC</w:t>
      </w:r>
      <w:r w:rsidR="0052198C">
        <w:rPr>
          <w:rFonts w:asciiTheme="majorBidi" w:eastAsia="Times New Roman" w:hAnsiTheme="majorBidi" w:cstheme="majorBidi"/>
          <w:color w:val="000000"/>
          <w:lang w:eastAsia="fr-FR"/>
        </w:rPr>
        <w:t>/ CREDO</w:t>
      </w:r>
      <w:r w:rsidR="003675FF" w:rsidRPr="003675FF">
        <w:rPr>
          <w:rFonts w:asciiTheme="majorBidi" w:eastAsia="Times New Roman" w:hAnsiTheme="majorBidi" w:cstheme="majorBidi"/>
          <w:color w:val="000000"/>
          <w:lang w:eastAsia="fr-FR"/>
        </w:rPr>
        <w:t>)</w:t>
      </w:r>
      <w:r w:rsidR="003675FF"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 : 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« </w:t>
      </w:r>
      <w:r w:rsidR="003675FF" w:rsidRPr="003675FF">
        <w:rPr>
          <w:rFonts w:asciiTheme="majorBidi" w:eastAsia="Times New Roman" w:hAnsiTheme="majorBidi" w:cstheme="majorBidi"/>
          <w:color w:val="000000"/>
          <w:lang w:eastAsia="fr-FR"/>
        </w:rPr>
        <w:t>Maintenir l’ordre colonial dans le Pacifique. Une étude comparée des polices coloniales de Nouvelle-Guinée allemande et britanniques (vers 1880 – vers 1920)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 »</w:t>
      </w:r>
    </w:p>
    <w:p w14:paraId="555855A4" w14:textId="09CF2608" w:rsidR="003675FF" w:rsidRPr="00EA6702" w:rsidRDefault="00EC7E8C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lang w:eastAsia="fr-FR"/>
        </w:rPr>
        <w:t>*</w:t>
      </w:r>
      <w:r w:rsidR="003675FF" w:rsidRPr="00EA6702">
        <w:rPr>
          <w:rFonts w:asciiTheme="majorBidi" w:eastAsia="Times New Roman" w:hAnsiTheme="majorBidi" w:cstheme="majorBidi"/>
          <w:lang w:eastAsia="fr-FR"/>
        </w:rPr>
        <w:t xml:space="preserve">Luca </w:t>
      </w:r>
      <w:r w:rsidR="003675FF" w:rsidRPr="003675FF">
        <w:rPr>
          <w:rFonts w:asciiTheme="majorBidi" w:eastAsia="Times New Roman" w:hAnsiTheme="majorBidi" w:cstheme="majorBidi"/>
          <w:color w:val="000000"/>
          <w:lang w:eastAsia="fr-FR"/>
        </w:rPr>
        <w:t>NELSON-GABIN</w:t>
      </w:r>
      <w:r w:rsidR="003675FF" w:rsidRPr="00EA6702">
        <w:rPr>
          <w:rFonts w:asciiTheme="majorBidi" w:eastAsia="Times New Roman" w:hAnsiTheme="majorBidi" w:cstheme="majorBidi"/>
          <w:color w:val="000000"/>
          <w:lang w:eastAsia="fr-FR"/>
        </w:rPr>
        <w:t> </w:t>
      </w:r>
      <w:r w:rsidR="00EA6702" w:rsidRPr="00EA6702">
        <w:rPr>
          <w:rFonts w:asciiTheme="majorBidi" w:hAnsiTheme="majorBidi" w:cstheme="majorBidi"/>
          <w:color w:val="000000"/>
        </w:rPr>
        <w:t>(IREMAM/</w:t>
      </w:r>
      <w:r w:rsidR="00EA6702">
        <w:rPr>
          <w:rFonts w:asciiTheme="majorBidi" w:hAnsiTheme="majorBidi" w:cstheme="majorBidi"/>
          <w:color w:val="000000"/>
        </w:rPr>
        <w:t xml:space="preserve"> </w:t>
      </w:r>
      <w:r w:rsidR="00EA6702" w:rsidRPr="00EA6702">
        <w:rPr>
          <w:rFonts w:asciiTheme="majorBidi" w:hAnsiTheme="majorBidi" w:cstheme="majorBidi"/>
          <w:color w:val="000000"/>
        </w:rPr>
        <w:t xml:space="preserve">CESDIP) </w:t>
      </w:r>
      <w:r w:rsidR="003675FF"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: 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« </w:t>
      </w:r>
      <w:r w:rsidR="003675FF" w:rsidRPr="003675FF">
        <w:rPr>
          <w:rFonts w:asciiTheme="majorBidi" w:eastAsia="Times New Roman" w:hAnsiTheme="majorBidi" w:cstheme="majorBidi"/>
          <w:color w:val="000000"/>
          <w:lang w:eastAsia="fr-FR"/>
        </w:rPr>
        <w:t>Le maintien de l'ordre dans les espaces ruraux du Liban et de la Syrie mandataires : une histoire située (1920-1941)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 »</w:t>
      </w:r>
    </w:p>
    <w:p w14:paraId="670B36FB" w14:textId="77777777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73C0CCF3" w14:textId="00535B8D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28 mai</w:t>
      </w:r>
    </w:p>
    <w:p w14:paraId="63730E5A" w14:textId="1085B747" w:rsidR="003675FF" w:rsidRPr="003675FF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proofErr w:type="spellStart"/>
      <w:r w:rsidRPr="00EA6702">
        <w:rPr>
          <w:rFonts w:asciiTheme="majorBidi" w:eastAsia="Times New Roman" w:hAnsiTheme="majorBidi" w:cstheme="majorBidi"/>
          <w:color w:val="000000"/>
          <w:lang w:eastAsia="fr-FR"/>
        </w:rPr>
        <w:t>Shahista</w:t>
      </w:r>
      <w:proofErr w:type="spellEnd"/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REFAAT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et Jamela OUAHHOU : 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« 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Faire l’histoire des esclaves ”ordinaires” du Proche</w:t>
      </w:r>
      <w:r w:rsidR="001124A5" w:rsidRPr="00EA6702">
        <w:rPr>
          <w:rFonts w:asciiTheme="majorBidi" w:eastAsia="Times New Roman" w:hAnsiTheme="majorBidi" w:cstheme="majorBidi"/>
          <w:color w:val="000000"/>
          <w:lang w:eastAsia="fr-FR"/>
        </w:rPr>
        <w:t>-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Orient du XIV et XVe</w:t>
      </w:r>
      <w:r w:rsidR="001E3A5D" w:rsidRPr="00EA6702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>s</w:t>
      </w:r>
      <w:r w:rsidR="001E3A5D" w:rsidRPr="00EA6702">
        <w:rPr>
          <w:rFonts w:asciiTheme="majorBidi" w:eastAsia="Times New Roman" w:hAnsiTheme="majorBidi" w:cstheme="majorBidi"/>
          <w:color w:val="000000"/>
          <w:lang w:eastAsia="fr-FR"/>
        </w:rPr>
        <w:t>iècles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 : quelle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s</w:t>
      </w:r>
      <w:r w:rsidRPr="003675FF">
        <w:rPr>
          <w:rFonts w:asciiTheme="majorBidi" w:eastAsia="Times New Roman" w:hAnsiTheme="majorBidi" w:cstheme="majorBidi"/>
          <w:color w:val="000000"/>
          <w:lang w:eastAsia="fr-FR"/>
        </w:rPr>
        <w:t xml:space="preserve"> sources ?</w:t>
      </w:r>
      <w:r w:rsidR="00EC7E8C" w:rsidRPr="00EA6702">
        <w:rPr>
          <w:rFonts w:asciiTheme="majorBidi" w:eastAsia="Times New Roman" w:hAnsiTheme="majorBidi" w:cstheme="majorBidi"/>
          <w:color w:val="000000"/>
          <w:lang w:eastAsia="fr-FR"/>
        </w:rPr>
        <w:t> »</w:t>
      </w:r>
    </w:p>
    <w:p w14:paraId="3953CCFD" w14:textId="66178EC3" w:rsidR="003675FF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3D8ECB71" w14:textId="77777777" w:rsidR="00EC7E8C" w:rsidRPr="00EA6702" w:rsidRDefault="003675FF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11 juin </w:t>
      </w:r>
    </w:p>
    <w:p w14:paraId="3EF8A6E2" w14:textId="795683C7" w:rsidR="003675FF" w:rsidRPr="00EA6702" w:rsidRDefault="00EC7E8C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fr-FR"/>
        </w:rPr>
      </w:pP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*</w:t>
      </w:r>
      <w:r w:rsidR="003675FF" w:rsidRPr="00EA6702">
        <w:rPr>
          <w:rFonts w:asciiTheme="majorBidi" w:eastAsia="Times New Roman" w:hAnsiTheme="majorBidi" w:cstheme="majorBidi"/>
          <w:color w:val="000000"/>
          <w:lang w:eastAsia="fr-FR"/>
        </w:rPr>
        <w:t>Ahmed SAAD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 (</w:t>
      </w:r>
      <w:r w:rsidR="0052198C">
        <w:rPr>
          <w:rFonts w:asciiTheme="majorBidi" w:eastAsia="Times New Roman" w:hAnsiTheme="majorBidi" w:cstheme="majorBidi"/>
          <w:color w:val="000000"/>
          <w:lang w:eastAsia="fr-FR"/>
        </w:rPr>
        <w:t xml:space="preserve">IREMAM/ 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Al-Azhar) : « </w:t>
      </w:r>
      <w:r w:rsidR="003675FF" w:rsidRPr="003675FF">
        <w:rPr>
          <w:rFonts w:asciiTheme="majorBidi" w:eastAsia="Times New Roman" w:hAnsiTheme="majorBidi" w:cstheme="majorBidi"/>
          <w:color w:val="000000"/>
          <w:lang w:eastAsia="fr-FR"/>
        </w:rPr>
        <w:t>Lecture historico-critique de la tradition prophétique dans le discours moderniste contemporain</w:t>
      </w:r>
      <w:r w:rsidRPr="00EA6702">
        <w:rPr>
          <w:rFonts w:asciiTheme="majorBidi" w:eastAsia="Times New Roman" w:hAnsiTheme="majorBidi" w:cstheme="majorBidi"/>
          <w:color w:val="000000"/>
          <w:lang w:eastAsia="fr-FR"/>
        </w:rPr>
        <w:t> »</w:t>
      </w:r>
    </w:p>
    <w:p w14:paraId="42395DAF" w14:textId="0C45D604" w:rsidR="001E3A5D" w:rsidRPr="003675FF" w:rsidRDefault="00EC7E8C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EA6702">
        <w:rPr>
          <w:rFonts w:asciiTheme="majorBidi" w:eastAsia="Times New Roman" w:hAnsiTheme="majorBidi" w:cstheme="majorBidi"/>
          <w:lang w:eastAsia="fr-FR"/>
        </w:rPr>
        <w:t>*</w:t>
      </w:r>
      <w:r w:rsidR="001E3A5D" w:rsidRPr="00EA6702">
        <w:rPr>
          <w:rFonts w:asciiTheme="majorBidi" w:eastAsia="Times New Roman" w:hAnsiTheme="majorBidi" w:cstheme="majorBidi"/>
          <w:lang w:eastAsia="fr-FR"/>
        </w:rPr>
        <w:t>Mot de clôture</w:t>
      </w:r>
    </w:p>
    <w:p w14:paraId="2DEC55A5" w14:textId="5832990E" w:rsidR="00502315" w:rsidRPr="00EA6702" w:rsidRDefault="00502315" w:rsidP="00EC7E8C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sectPr w:rsidR="00502315" w:rsidRPr="00EA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A2F4" w14:textId="77777777" w:rsidR="00A8443B" w:rsidRDefault="00A8443B" w:rsidP="001124A5">
      <w:pPr>
        <w:spacing w:after="0" w:line="240" w:lineRule="auto"/>
      </w:pPr>
      <w:r>
        <w:separator/>
      </w:r>
    </w:p>
  </w:endnote>
  <w:endnote w:type="continuationSeparator" w:id="0">
    <w:p w14:paraId="2E6793F8" w14:textId="77777777" w:rsidR="00A8443B" w:rsidRDefault="00A8443B" w:rsidP="0011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E940" w14:textId="77777777" w:rsidR="00A8443B" w:rsidRDefault="00A8443B" w:rsidP="001124A5">
      <w:pPr>
        <w:spacing w:after="0" w:line="240" w:lineRule="auto"/>
      </w:pPr>
      <w:r>
        <w:separator/>
      </w:r>
    </w:p>
  </w:footnote>
  <w:footnote w:type="continuationSeparator" w:id="0">
    <w:p w14:paraId="4E712E6D" w14:textId="77777777" w:rsidR="00A8443B" w:rsidRDefault="00A8443B" w:rsidP="0011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57E2"/>
    <w:multiLevelType w:val="hybridMultilevel"/>
    <w:tmpl w:val="52529BD8"/>
    <w:lvl w:ilvl="0" w:tplc="F2729B3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C41"/>
    <w:multiLevelType w:val="hybridMultilevel"/>
    <w:tmpl w:val="1C3807A2"/>
    <w:lvl w:ilvl="0" w:tplc="ECF290B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5D2"/>
    <w:multiLevelType w:val="hybridMultilevel"/>
    <w:tmpl w:val="6DC23D44"/>
    <w:lvl w:ilvl="0" w:tplc="27F2BCB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32BF4"/>
    <w:multiLevelType w:val="hybridMultilevel"/>
    <w:tmpl w:val="470C22A6"/>
    <w:lvl w:ilvl="0" w:tplc="915268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80929">
    <w:abstractNumId w:val="2"/>
  </w:num>
  <w:num w:numId="2" w16cid:durableId="12197205">
    <w:abstractNumId w:val="0"/>
  </w:num>
  <w:num w:numId="3" w16cid:durableId="2044402153">
    <w:abstractNumId w:val="3"/>
  </w:num>
  <w:num w:numId="4" w16cid:durableId="39651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FF"/>
    <w:rsid w:val="001124A5"/>
    <w:rsid w:val="001E3A5D"/>
    <w:rsid w:val="002B0A63"/>
    <w:rsid w:val="0030599D"/>
    <w:rsid w:val="003675FF"/>
    <w:rsid w:val="00502315"/>
    <w:rsid w:val="0052198C"/>
    <w:rsid w:val="007F45C7"/>
    <w:rsid w:val="008A4C92"/>
    <w:rsid w:val="00A8443B"/>
    <w:rsid w:val="00B311D0"/>
    <w:rsid w:val="00C01215"/>
    <w:rsid w:val="00E130F1"/>
    <w:rsid w:val="00EA6702"/>
    <w:rsid w:val="00E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48E0"/>
  <w15:chartTrackingRefBased/>
  <w15:docId w15:val="{4B5945CE-D48F-484C-91C4-0D694EC2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675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3A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3A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1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4A5"/>
  </w:style>
  <w:style w:type="paragraph" w:styleId="Pieddepage">
    <w:name w:val="footer"/>
    <w:basedOn w:val="Normal"/>
    <w:link w:val="PieddepageCar"/>
    <w:uiPriority w:val="99"/>
    <w:unhideWhenUsed/>
    <w:rsid w:val="0011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braelmanou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ela.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7466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OUAHHOU Jamela</dc:creator>
  <cp:keywords/>
  <dc:description/>
  <cp:lastModifiedBy>OUAHHOU Jamela</cp:lastModifiedBy>
  <cp:revision>2</cp:revision>
  <dcterms:created xsi:type="dcterms:W3CDTF">2024-01-09T15:51:00Z</dcterms:created>
  <dcterms:modified xsi:type="dcterms:W3CDTF">2024-01-15T10:31:00Z</dcterms:modified>
</cp:coreProperties>
</file>